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D0591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2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6E2618" w:rsidRPr="00D05913" w:rsidRDefault="00D05913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D0591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</w:t>
      </w:r>
      <w:r w:rsidRPr="00D05913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Liability Insurance – Aspects of Public Liability, Product Liability and Commercial General Liability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”</w:t>
      </w:r>
    </w:p>
    <w:p w:rsidR="006E2618" w:rsidRPr="00A42B79" w:rsidRDefault="001443E2" w:rsidP="001443E2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  <w:vertAlign w:val="superscript"/>
        </w:rPr>
        <w:t xml:space="preserve"> </w:t>
      </w:r>
      <w:r>
        <w:rPr>
          <w:rFonts w:ascii="Book Antiqua" w:hAnsi="Book Antiqua" w:cs="AgencyFB-Bold"/>
          <w:b/>
          <w:bCs/>
          <w:szCs w:val="24"/>
        </w:rPr>
        <w:t xml:space="preserve">                                 </w:t>
      </w:r>
      <w:r w:rsidR="00D05913">
        <w:rPr>
          <w:rFonts w:ascii="Book Antiqua" w:hAnsi="Book Antiqua" w:cs="AgencyFB-Bold"/>
          <w:b/>
          <w:bCs/>
          <w:szCs w:val="24"/>
        </w:rPr>
        <w:t>29</w:t>
      </w:r>
      <w:r w:rsidRPr="001443E2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</w:t>
      </w:r>
      <w:r w:rsidR="00D05913">
        <w:rPr>
          <w:rFonts w:ascii="Book Antiqua" w:hAnsi="Book Antiqua" w:cs="AgencyFB-Bold"/>
          <w:b/>
          <w:bCs/>
          <w:szCs w:val="24"/>
        </w:rPr>
        <w:t>and 30</w:t>
      </w:r>
      <w:r w:rsidR="00D05913" w:rsidRPr="00D05913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 w:rsidR="00D05913">
        <w:rPr>
          <w:rFonts w:ascii="Book Antiqua" w:hAnsi="Book Antiqua" w:cs="AgencyFB-Bold"/>
          <w:b/>
          <w:bCs/>
          <w:szCs w:val="24"/>
        </w:rPr>
        <w:t xml:space="preserve"> April</w:t>
      </w:r>
      <w:r w:rsidR="0013409C">
        <w:rPr>
          <w:rFonts w:ascii="Book Antiqua" w:hAnsi="Book Antiqua" w:cs="AgencyFB-Bold"/>
          <w:b/>
          <w:bCs/>
          <w:szCs w:val="24"/>
        </w:rPr>
        <w:t xml:space="preserve"> </w:t>
      </w:r>
      <w:r w:rsidR="00536EDF" w:rsidRPr="00A42B79">
        <w:rPr>
          <w:rFonts w:ascii="Book Antiqua" w:hAnsi="Book Antiqua" w:cs="AgencyFB-Bold"/>
          <w:b/>
          <w:bCs/>
          <w:szCs w:val="24"/>
        </w:rPr>
        <w:t>202</w:t>
      </w:r>
      <w:r>
        <w:rPr>
          <w:rFonts w:ascii="Book Antiqua" w:hAnsi="Book Antiqua" w:cs="AgencyFB-Bold"/>
          <w:b/>
          <w:bCs/>
          <w:szCs w:val="24"/>
        </w:rPr>
        <w:t>2</w:t>
      </w:r>
      <w:r w:rsidR="00D05913">
        <w:rPr>
          <w:rFonts w:ascii="Book Antiqua" w:hAnsi="Book Antiqua" w:cs="AgencyFB-Bold"/>
          <w:b/>
          <w:bCs/>
          <w:szCs w:val="24"/>
        </w:rPr>
        <w:t xml:space="preserve"> (2:3</w:t>
      </w:r>
      <w:r w:rsidR="00C16C78">
        <w:rPr>
          <w:rFonts w:ascii="Book Antiqua" w:hAnsi="Book Antiqua" w:cs="AgencyFB-Bold"/>
          <w:b/>
          <w:bCs/>
          <w:szCs w:val="24"/>
        </w:rPr>
        <w:t>0 – 5:</w:t>
      </w:r>
      <w:r w:rsidR="00D05913">
        <w:rPr>
          <w:rFonts w:ascii="Book Antiqua" w:hAnsi="Book Antiqua" w:cs="AgencyFB-Bold"/>
          <w:b/>
          <w:bCs/>
          <w:szCs w:val="24"/>
        </w:rPr>
        <w:t>3</w:t>
      </w:r>
      <w:r>
        <w:rPr>
          <w:rFonts w:ascii="Book Antiqua" w:hAnsi="Book Antiqua" w:cs="AgencyFB-Bold"/>
          <w:b/>
          <w:bCs/>
          <w:szCs w:val="24"/>
        </w:rPr>
        <w:t>0</w:t>
      </w:r>
      <w:r w:rsidR="00C16C78">
        <w:rPr>
          <w:rFonts w:ascii="Book Antiqua" w:hAnsi="Book Antiqua" w:cs="AgencyFB-Bold"/>
          <w:b/>
          <w:bCs/>
          <w:szCs w:val="24"/>
        </w:rPr>
        <w:t xml:space="preserve"> </w:t>
      </w:r>
      <w:proofErr w:type="spellStart"/>
      <w:r w:rsidR="00C16C78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342265</wp:posOffset>
                </wp:positionV>
                <wp:extent cx="56292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13" w:rsidRPr="00D05913" w:rsidRDefault="00D05913" w:rsidP="00D0591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Quick calculation:  per candidate:-</w:t>
                            </w:r>
                          </w:p>
                          <w:p w:rsidR="00D05913" w:rsidRPr="00D05913" w:rsidRDefault="00D05913" w:rsidP="00D0591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Workshop fees      </w:t>
                            </w: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ab/>
                              <w:t xml:space="preserve">    -</w:t>
                            </w: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. 3800/- +18% GST </w:t>
                            </w:r>
                            <w:proofErr w:type="gram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=  </w:t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proofErr w:type="gram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. 4484/- </w:t>
                            </w:r>
                          </w:p>
                          <w:p w:rsidR="00D05913" w:rsidRPr="00D05913" w:rsidRDefault="00D05913" w:rsidP="00D0591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Early bird (10%)              -       </w:t>
                            </w: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. 3420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/- +18% GST = Rs.4036/- before 8</w:t>
                            </w: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th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, 2022</w:t>
                            </w:r>
                          </w:p>
                          <w:p w:rsidR="00D05913" w:rsidRPr="00D05913" w:rsidRDefault="00D05913" w:rsidP="00D0591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≥ 5 nominations (20%)   -</w:t>
                            </w: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. 3040/- + 18% GST = </w:t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. 3587/- </w:t>
                            </w:r>
                          </w:p>
                          <w:p w:rsidR="00E51333" w:rsidRDefault="00D05913" w:rsidP="00D05913">
                            <w:pPr>
                              <w:spacing w:after="0" w:line="240" w:lineRule="auto"/>
                            </w:pPr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 xml:space="preserve"> II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RM Alumni (30%)      -        </w:t>
                            </w:r>
                            <w:proofErr w:type="spellStart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Rs</w:t>
                            </w:r>
                            <w:proofErr w:type="spellEnd"/>
                            <w:r w:rsidRPr="00D05913">
                              <w:rPr>
                                <w:rFonts w:ascii="Book Antiqua" w:hAnsi="Book Antiqua"/>
                                <w:b/>
                              </w:rPr>
                              <w:t>. 2660/- + 18% GST = Rs.3139/-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6.95pt;width:443.25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">
                <v:textbox>
                  <w:txbxContent>
                    <w:p w:rsidR="00D05913" w:rsidRPr="00D05913" w:rsidRDefault="00D05913" w:rsidP="00D0591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D05913">
                        <w:rPr>
                          <w:rFonts w:ascii="Book Antiqua" w:hAnsi="Book Antiqua"/>
                          <w:b/>
                        </w:rPr>
                        <w:t>Quick calculation:  per candidate:-</w:t>
                      </w:r>
                    </w:p>
                    <w:p w:rsidR="00D05913" w:rsidRPr="00D05913" w:rsidRDefault="00D05913" w:rsidP="00D0591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Workshop fees      </w:t>
                      </w:r>
                      <w:r w:rsidRPr="00D05913">
                        <w:rPr>
                          <w:rFonts w:ascii="Book Antiqua" w:hAnsi="Book Antiqua"/>
                          <w:b/>
                        </w:rPr>
                        <w:tab/>
                        <w:t xml:space="preserve">    -</w:t>
                      </w:r>
                      <w:r w:rsidRPr="00D05913">
                        <w:rPr>
                          <w:rFonts w:ascii="Book Antiqua" w:hAnsi="Book Antiqua"/>
                          <w:b/>
                        </w:rPr>
                        <w:tab/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. 3800/- +18% GST </w:t>
                      </w:r>
                      <w:proofErr w:type="gramStart"/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=  </w:t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proofErr w:type="gramEnd"/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. 4484/- </w:t>
                      </w:r>
                    </w:p>
                    <w:p w:rsidR="00D05913" w:rsidRPr="00D05913" w:rsidRDefault="00D05913" w:rsidP="00D0591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Early bird (10%)              -       </w:t>
                      </w:r>
                      <w:r w:rsidRPr="00D05913">
                        <w:rPr>
                          <w:rFonts w:ascii="Book Antiqua" w:hAnsi="Book Antiqua"/>
                          <w:b/>
                        </w:rPr>
                        <w:tab/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r w:rsidRPr="00D05913">
                        <w:rPr>
                          <w:rFonts w:ascii="Book Antiqua" w:hAnsi="Book Antiqua"/>
                          <w:b/>
                        </w:rPr>
                        <w:t>. 3420</w:t>
                      </w:r>
                      <w:r>
                        <w:rPr>
                          <w:rFonts w:ascii="Book Antiqua" w:hAnsi="Book Antiqua"/>
                          <w:b/>
                        </w:rPr>
                        <w:t>/- +18% GST = Rs.4036/- before 8</w:t>
                      </w:r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th </w:t>
                      </w:r>
                      <w:r>
                        <w:rPr>
                          <w:rFonts w:ascii="Book Antiqua" w:hAnsi="Book Antiqua"/>
                          <w:b/>
                        </w:rPr>
                        <w:t>April</w:t>
                      </w:r>
                      <w:bookmarkStart w:id="1" w:name="_GoBack"/>
                      <w:bookmarkEnd w:id="1"/>
                      <w:r w:rsidRPr="00D05913">
                        <w:rPr>
                          <w:rFonts w:ascii="Book Antiqua" w:hAnsi="Book Antiqua"/>
                          <w:b/>
                        </w:rPr>
                        <w:t>, 2022</w:t>
                      </w:r>
                    </w:p>
                    <w:p w:rsidR="00D05913" w:rsidRPr="00D05913" w:rsidRDefault="00D05913" w:rsidP="00D0591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D05913">
                        <w:rPr>
                          <w:rFonts w:ascii="Book Antiqua" w:hAnsi="Book Antiqua"/>
                          <w:b/>
                        </w:rPr>
                        <w:t>≥ 5 nominations (20%)   -</w:t>
                      </w:r>
                      <w:r w:rsidRPr="00D05913">
                        <w:rPr>
                          <w:rFonts w:ascii="Book Antiqua" w:hAnsi="Book Antiqua"/>
                          <w:b/>
                        </w:rPr>
                        <w:tab/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. 3040/- + 18% GST = </w:t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. 3587/- </w:t>
                      </w:r>
                    </w:p>
                    <w:p w:rsidR="00E51333" w:rsidRDefault="00D05913" w:rsidP="00D05913">
                      <w:pPr>
                        <w:spacing w:after="0" w:line="240" w:lineRule="auto"/>
                      </w:pPr>
                      <w:r w:rsidRPr="00D05913">
                        <w:rPr>
                          <w:rFonts w:ascii="Book Antiqua" w:hAnsi="Book Antiqua"/>
                          <w:b/>
                        </w:rPr>
                        <w:t xml:space="preserve"> II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RM Alumni (30%)      -        </w:t>
                      </w:r>
                      <w:proofErr w:type="spellStart"/>
                      <w:r w:rsidRPr="00D05913">
                        <w:rPr>
                          <w:rFonts w:ascii="Book Antiqua" w:hAnsi="Book Antiqua"/>
                          <w:b/>
                        </w:rPr>
                        <w:t>Rs</w:t>
                      </w:r>
                      <w:proofErr w:type="spellEnd"/>
                      <w:r w:rsidRPr="00D05913">
                        <w:rPr>
                          <w:rFonts w:ascii="Book Antiqua" w:hAnsi="Book Antiqua"/>
                          <w:b/>
                        </w:rPr>
                        <w:t>. 2660/- + 18% GST = Rs.3139/-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18" w:rsidRDefault="00CE2818" w:rsidP="00C21175">
      <w:pPr>
        <w:spacing w:after="0" w:line="240" w:lineRule="auto"/>
      </w:pPr>
      <w:r>
        <w:separator/>
      </w:r>
    </w:p>
  </w:endnote>
  <w:endnote w:type="continuationSeparator" w:id="0">
    <w:p w:rsidR="00CE2818" w:rsidRDefault="00CE2818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18" w:rsidRDefault="00CE2818" w:rsidP="00C21175">
      <w:pPr>
        <w:spacing w:after="0" w:line="240" w:lineRule="auto"/>
      </w:pPr>
      <w:r>
        <w:separator/>
      </w:r>
    </w:p>
  </w:footnote>
  <w:footnote w:type="continuationSeparator" w:id="0">
    <w:p w:rsidR="00CE2818" w:rsidRDefault="00CE2818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AUA7oYORCwAAAA="/>
  </w:docVars>
  <w:rsids>
    <w:rsidRoot w:val="006E2618"/>
    <w:rsid w:val="000346B7"/>
    <w:rsid w:val="000A1F44"/>
    <w:rsid w:val="0011173D"/>
    <w:rsid w:val="001118A2"/>
    <w:rsid w:val="0013409C"/>
    <w:rsid w:val="001443E2"/>
    <w:rsid w:val="00153AB9"/>
    <w:rsid w:val="001934A2"/>
    <w:rsid w:val="001A7CAA"/>
    <w:rsid w:val="001C5AA0"/>
    <w:rsid w:val="001E14AC"/>
    <w:rsid w:val="001F5949"/>
    <w:rsid w:val="002C4CD5"/>
    <w:rsid w:val="002D7B70"/>
    <w:rsid w:val="002E4EF3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92844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55E70"/>
    <w:rsid w:val="00A7354D"/>
    <w:rsid w:val="00AA6428"/>
    <w:rsid w:val="00AE0E16"/>
    <w:rsid w:val="00AE428C"/>
    <w:rsid w:val="00AE62FD"/>
    <w:rsid w:val="00B21E0B"/>
    <w:rsid w:val="00B26B86"/>
    <w:rsid w:val="00B479D7"/>
    <w:rsid w:val="00B52437"/>
    <w:rsid w:val="00B5545D"/>
    <w:rsid w:val="00B7281E"/>
    <w:rsid w:val="00B74737"/>
    <w:rsid w:val="00B9317A"/>
    <w:rsid w:val="00BD4CBC"/>
    <w:rsid w:val="00C06334"/>
    <w:rsid w:val="00C16C78"/>
    <w:rsid w:val="00C21175"/>
    <w:rsid w:val="00C8180B"/>
    <w:rsid w:val="00CC3C99"/>
    <w:rsid w:val="00CE2818"/>
    <w:rsid w:val="00CF0E49"/>
    <w:rsid w:val="00D02C21"/>
    <w:rsid w:val="00D05913"/>
    <w:rsid w:val="00D24715"/>
    <w:rsid w:val="00D25DE6"/>
    <w:rsid w:val="00DC17D7"/>
    <w:rsid w:val="00DD0180"/>
    <w:rsid w:val="00DF43BC"/>
    <w:rsid w:val="00E51333"/>
    <w:rsid w:val="00E6692E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2921"/>
    <w:rsid w:val="003E41CE"/>
    <w:rsid w:val="005007AD"/>
    <w:rsid w:val="00507EEE"/>
    <w:rsid w:val="00552BC3"/>
    <w:rsid w:val="00572B12"/>
    <w:rsid w:val="00641684"/>
    <w:rsid w:val="00680CAC"/>
    <w:rsid w:val="0085294A"/>
    <w:rsid w:val="00852C76"/>
    <w:rsid w:val="008A41AD"/>
    <w:rsid w:val="00914A3D"/>
    <w:rsid w:val="00A304CF"/>
    <w:rsid w:val="00A67245"/>
    <w:rsid w:val="00A77F70"/>
    <w:rsid w:val="00AD3BD9"/>
    <w:rsid w:val="00AD5E40"/>
    <w:rsid w:val="00B535C3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NIKHIL MAHESH KHADE</cp:lastModifiedBy>
  <cp:revision>58</cp:revision>
  <cp:lastPrinted>2021-01-08T07:04:00Z</cp:lastPrinted>
  <dcterms:created xsi:type="dcterms:W3CDTF">2013-07-03T03:33:00Z</dcterms:created>
  <dcterms:modified xsi:type="dcterms:W3CDTF">2022-03-25T05:10:00Z</dcterms:modified>
</cp:coreProperties>
</file>